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52A" w:rsidRPr="00C11725" w:rsidRDefault="0090152A" w:rsidP="0090152A">
      <w:pPr>
        <w:spacing w:afterLines="50" w:after="156"/>
        <w:jc w:val="center"/>
        <w:rPr>
          <w:rFonts w:ascii="宋体" w:hAnsi="宋体" w:cs="宋体"/>
          <w:sz w:val="32"/>
          <w:szCs w:val="32"/>
        </w:rPr>
      </w:pPr>
      <w:r w:rsidRPr="00C11725">
        <w:rPr>
          <w:rFonts w:ascii="宋体" w:hAnsi="宋体" w:cs="宋体" w:hint="eastAsia"/>
          <w:sz w:val="32"/>
          <w:szCs w:val="32"/>
        </w:rPr>
        <w:t>企业信息化及电子商务开展情况</w:t>
      </w:r>
      <w:bookmarkStart w:id="0" w:name="_GoBack"/>
      <w:bookmarkEnd w:id="0"/>
    </w:p>
    <w:tbl>
      <w:tblPr>
        <w:tblW w:w="9578" w:type="dxa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05"/>
        <w:gridCol w:w="479"/>
        <w:gridCol w:w="2341"/>
        <w:gridCol w:w="1134"/>
        <w:gridCol w:w="1919"/>
      </w:tblGrid>
      <w:tr w:rsidR="0090152A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479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1919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穗商务调107表</w:t>
            </w:r>
          </w:p>
        </w:tc>
      </w:tr>
      <w:tr w:rsidR="0090152A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90152A" w:rsidRPr="00C11725" w:rsidRDefault="0090152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-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</w:tc>
        <w:tc>
          <w:tcPr>
            <w:tcW w:w="479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1919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DA3F7D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90152A" w:rsidRPr="00C11725" w:rsidTr="000B4E46">
        <w:trPr>
          <w:jc w:val="center"/>
        </w:trPr>
        <w:tc>
          <w:tcPr>
            <w:tcW w:w="6525" w:type="dxa"/>
            <w:gridSpan w:val="3"/>
            <w:tcMar>
              <w:left w:w="0" w:type="dxa"/>
              <w:right w:w="0" w:type="dxa"/>
            </w:tcMar>
          </w:tcPr>
          <w:p w:rsidR="0090152A" w:rsidRPr="00C11725" w:rsidRDefault="0090152A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1919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90152A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90152A" w:rsidRPr="00C11725" w:rsidRDefault="0090152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</w:t>
            </w:r>
          </w:p>
        </w:tc>
        <w:tc>
          <w:tcPr>
            <w:tcW w:w="479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90152A" w:rsidRPr="00C11725" w:rsidRDefault="0090152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</w:t>
            </w:r>
            <w:r w:rsidR="00DA3F7D">
              <w:rPr>
                <w:rFonts w:ascii="宋体" w:hAnsi="宋体" w:cs="宋体"/>
                <w:sz w:val="18"/>
                <w:szCs w:val="18"/>
              </w:rPr>
              <w:t>8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134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1919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distribute"/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</w:tbl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本单位网络建设情况</w:t>
      </w:r>
      <w:r w:rsidRPr="00C11725">
        <w:rPr>
          <w:b/>
          <w:sz w:val="24"/>
        </w:rPr>
        <w:t xml:space="preserve"> </w:t>
      </w:r>
      <w:r w:rsidRPr="00C11725">
        <w:rPr>
          <w:rFonts w:hint="eastAsia"/>
          <w:b/>
          <w:sz w:val="24"/>
        </w:rPr>
        <w:t>：</w:t>
      </w:r>
      <w:r w:rsidRPr="00C11725">
        <w:rPr>
          <w:b/>
          <w:sz w:val="24"/>
        </w:rPr>
        <w:t>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．建有内部局域网并联通互联网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</w:t>
      </w:r>
      <w:r w:rsidRPr="00C11725">
        <w:rPr>
          <w:sz w:val="24"/>
        </w:rPr>
        <w:t>2</w:t>
      </w:r>
      <w:r w:rsidRPr="00C11725">
        <w:rPr>
          <w:sz w:val="24"/>
        </w:rPr>
        <w:t>．建有内部局域网但未联通互联网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A</w:t>
      </w:r>
      <w:r w:rsidRPr="00C11725">
        <w:rPr>
          <w:rFonts w:hint="eastAsia"/>
          <w:sz w:val="24"/>
        </w:rPr>
        <w:t>3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3</w:t>
      </w:r>
      <w:r w:rsidRPr="00C11725">
        <w:rPr>
          <w:sz w:val="24"/>
        </w:rPr>
        <w:t>．未建内部局域网，但联通互联网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4</w:t>
      </w:r>
      <w:r w:rsidRPr="00C11725">
        <w:rPr>
          <w:sz w:val="24"/>
        </w:rPr>
        <w:t>．未建内部局域网，也未联通互联网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A</w:t>
      </w:r>
      <w:r w:rsidRPr="00C11725">
        <w:rPr>
          <w:rFonts w:hint="eastAsia"/>
          <w:sz w:val="24"/>
        </w:rPr>
        <w:t>4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本单位与互联网</w:t>
      </w:r>
      <w:r w:rsidRPr="00C11725">
        <w:rPr>
          <w:rFonts w:hint="eastAsia"/>
          <w:b/>
          <w:sz w:val="24"/>
        </w:rPr>
        <w:t>的</w:t>
      </w:r>
      <w:r w:rsidRPr="00C11725">
        <w:rPr>
          <w:b/>
          <w:sz w:val="24"/>
        </w:rPr>
        <w:t>连接方式是</w:t>
      </w:r>
      <w:r w:rsidRPr="00C11725">
        <w:rPr>
          <w:rFonts w:hint="eastAsia"/>
          <w:b/>
          <w:sz w:val="24"/>
        </w:rPr>
        <w:t>：</w:t>
      </w:r>
      <w:r w:rsidRPr="00C11725">
        <w:rPr>
          <w:b/>
          <w:sz w:val="24"/>
        </w:rPr>
        <w:t>（</w:t>
      </w:r>
      <w:r w:rsidRPr="00C11725">
        <w:rPr>
          <w:rFonts w:hint="eastAsia"/>
          <w:b/>
          <w:sz w:val="24"/>
        </w:rPr>
        <w:t>多</w:t>
      </w:r>
      <w:r w:rsidRPr="00C11725">
        <w:rPr>
          <w:b/>
          <w:sz w:val="24"/>
        </w:rPr>
        <w:t>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窄带（固定拨号</w:t>
      </w:r>
      <w:r w:rsidRPr="00C11725">
        <w:rPr>
          <w:rFonts w:hint="eastAsia"/>
          <w:sz w:val="24"/>
        </w:rPr>
        <w:t>/ISDN</w:t>
      </w:r>
      <w:r w:rsidRPr="00C11725">
        <w:rPr>
          <w:rFonts w:hint="eastAsia"/>
          <w:sz w:val="24"/>
        </w:rPr>
        <w:t>）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固定宽带（</w:t>
      </w:r>
      <w:r w:rsidRPr="00C11725">
        <w:rPr>
          <w:rFonts w:hint="eastAsia"/>
          <w:sz w:val="24"/>
        </w:rPr>
        <w:t>ADSL/</w:t>
      </w:r>
      <w:r w:rsidRPr="00C11725">
        <w:rPr>
          <w:rFonts w:hint="eastAsia"/>
          <w:sz w:val="24"/>
        </w:rPr>
        <w:t>光纤</w:t>
      </w:r>
      <w:r w:rsidRPr="00C11725">
        <w:rPr>
          <w:rFonts w:hint="eastAsia"/>
          <w:sz w:val="24"/>
        </w:rPr>
        <w:t>/</w:t>
      </w:r>
      <w:r w:rsidRPr="00C11725">
        <w:rPr>
          <w:rFonts w:hint="eastAsia"/>
          <w:sz w:val="24"/>
        </w:rPr>
        <w:t>专网等）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3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移动宽带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4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其他（卫星通讯等）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5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没有接入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</w:t>
      </w:r>
      <w:r w:rsidRPr="00C11725">
        <w:rPr>
          <w:b/>
          <w:bCs/>
          <w:sz w:val="24"/>
        </w:rPr>
        <w:t>网络应用状况：（</w:t>
      </w:r>
      <w:r w:rsidRPr="00C11725">
        <w:rPr>
          <w:b/>
          <w:sz w:val="24"/>
        </w:rPr>
        <w:t>多选）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．系统内各部门</w:t>
      </w:r>
      <w:r w:rsidRPr="00C11725">
        <w:rPr>
          <w:rFonts w:hint="eastAsia"/>
          <w:bCs/>
          <w:sz w:val="24"/>
        </w:rPr>
        <w:t>（</w:t>
      </w:r>
      <w:r w:rsidRPr="00C11725">
        <w:rPr>
          <w:bCs/>
          <w:sz w:val="24"/>
        </w:rPr>
        <w:t>单位</w:t>
      </w:r>
      <w:r w:rsidRPr="00C11725">
        <w:rPr>
          <w:rFonts w:hint="eastAsia"/>
          <w:bCs/>
          <w:sz w:val="24"/>
        </w:rPr>
        <w:t>）</w:t>
      </w:r>
      <w:r w:rsidRPr="00C11725">
        <w:rPr>
          <w:bCs/>
          <w:sz w:val="24"/>
        </w:rPr>
        <w:t>之间联网办公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</w:t>
      </w:r>
      <w:r w:rsidRPr="00C11725">
        <w:rPr>
          <w:bCs/>
          <w:sz w:val="24"/>
        </w:rPr>
        <w:t xml:space="preserve"> 2</w:t>
      </w:r>
      <w:r w:rsidRPr="00C11725">
        <w:rPr>
          <w:bCs/>
          <w:sz w:val="24"/>
        </w:rPr>
        <w:t>．网上获取信息和发布信息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/>
        <w:rPr>
          <w:bCs/>
          <w:sz w:val="24"/>
        </w:rPr>
      </w:pP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</w:t>
      </w:r>
      <w:r w:rsidRPr="00C11725">
        <w:rPr>
          <w:bCs/>
          <w:sz w:val="24"/>
        </w:rPr>
        <w:t>3</w:t>
      </w:r>
      <w:r w:rsidRPr="00C11725">
        <w:rPr>
          <w:bCs/>
          <w:sz w:val="24"/>
        </w:rPr>
        <w:t>．网上服务</w:t>
      </w:r>
      <w:r w:rsidRPr="00C11725">
        <w:rPr>
          <w:bCs/>
          <w:sz w:val="24"/>
        </w:rPr>
        <w:t>/</w:t>
      </w:r>
      <w:r w:rsidRPr="00C11725">
        <w:rPr>
          <w:bCs/>
          <w:sz w:val="24"/>
        </w:rPr>
        <w:t>网上办理业务</w:t>
      </w:r>
      <w:r w:rsidRPr="00C11725">
        <w:rPr>
          <w:bCs/>
          <w:sz w:val="24"/>
        </w:rPr>
        <w:t xml:space="preserve">  </w:t>
      </w:r>
      <w:r w:rsidRPr="00C11725">
        <w:rPr>
          <w:rFonts w:hint="eastAsia"/>
          <w:bCs/>
          <w:sz w:val="24"/>
        </w:rPr>
        <w:t xml:space="preserve">  </w:t>
      </w:r>
      <w:r w:rsidRPr="00C11725">
        <w:rPr>
          <w:bCs/>
          <w:sz w:val="24"/>
        </w:rPr>
        <w:t>4</w:t>
      </w:r>
      <w:r w:rsidRPr="00C11725">
        <w:rPr>
          <w:bCs/>
          <w:sz w:val="24"/>
        </w:rPr>
        <w:t>．其他</w:t>
      </w:r>
      <w:r>
        <w:rPr>
          <w:rFonts w:hint="eastAsia"/>
          <w:bCs/>
          <w:sz w:val="24"/>
        </w:rPr>
        <w:t>（</w:t>
      </w:r>
      <w:r w:rsidRPr="00C11725">
        <w:rPr>
          <w:bCs/>
          <w:sz w:val="24"/>
        </w:rPr>
        <w:t>请注明</w:t>
      </w:r>
      <w:r>
        <w:rPr>
          <w:rFonts w:hint="eastAsia"/>
          <w:bCs/>
          <w:sz w:val="24"/>
        </w:rPr>
        <w:t>）</w:t>
      </w:r>
      <w:r w:rsidRPr="00C11725">
        <w:rPr>
          <w:bCs/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本单位的网站建设情况：（单选）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．没有网站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>2</w:t>
      </w:r>
      <w:r w:rsidRPr="00C11725">
        <w:rPr>
          <w:sz w:val="24"/>
        </w:rPr>
        <w:t>．</w:t>
      </w:r>
      <w:r w:rsidRPr="00C11725">
        <w:rPr>
          <w:bCs/>
          <w:sz w:val="24"/>
        </w:rPr>
        <w:t>有企业独立网站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</w:t>
      </w:r>
      <w:r w:rsidRPr="00C11725">
        <w:rPr>
          <w:bCs/>
          <w:sz w:val="24"/>
        </w:rPr>
        <w:t xml:space="preserve"> 3</w:t>
      </w:r>
      <w:r w:rsidRPr="00C11725">
        <w:rPr>
          <w:bCs/>
          <w:sz w:val="24"/>
        </w:rPr>
        <w:t>．与其它公司合建网站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93" w:left="-358" w:rightChars="-241" w:right="-506" w:hanging="257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rFonts w:ascii="宋体" w:hAnsi="宋体" w:cs="宋体"/>
          <w:b/>
          <w:kern w:val="0"/>
          <w:sz w:val="24"/>
        </w:rPr>
        <w:t>本单位开展网上业务采用的信息终端类型包括：</w:t>
      </w:r>
      <w:r w:rsidRPr="00C11725">
        <w:rPr>
          <w:rFonts w:ascii="宋体" w:hAnsi="宋体" w:cs="宋体" w:hint="eastAsia"/>
          <w:b/>
          <w:kern w:val="0"/>
          <w:sz w:val="24"/>
        </w:rPr>
        <w:t>（多选）</w:t>
      </w:r>
      <w:r w:rsidRPr="00C11725">
        <w:rPr>
          <w:rFonts w:ascii="宋体" w:hAnsi="宋体" w:cs="宋体"/>
          <w:kern w:val="0"/>
          <w:sz w:val="24"/>
        </w:rPr>
        <w:br/>
        <w:t>1．台式电脑   2．笔记本电脑   3．PAD（平板电脑</w:t>
      </w:r>
      <w:r>
        <w:rPr>
          <w:rFonts w:ascii="宋体" w:hAnsi="宋体" w:cs="宋体" w:hint="eastAsia"/>
          <w:kern w:val="0"/>
          <w:sz w:val="24"/>
        </w:rPr>
        <w:t>）</w:t>
      </w:r>
      <w:r w:rsidRPr="00C11725">
        <w:rPr>
          <w:rFonts w:ascii="宋体" w:hAnsi="宋体" w:cs="宋体"/>
          <w:kern w:val="0"/>
          <w:sz w:val="24"/>
        </w:rPr>
        <w:t>   4．手机   </w:t>
      </w:r>
    </w:p>
    <w:p w:rsidR="0090152A" w:rsidRPr="00C11725" w:rsidRDefault="0090152A" w:rsidP="0090152A">
      <w:pPr>
        <w:spacing w:line="420" w:lineRule="exact"/>
        <w:ind w:leftChars="-293" w:left="-615" w:rightChars="-241" w:right="-506" w:firstLineChars="98" w:firstLine="235"/>
        <w:rPr>
          <w:b/>
          <w:sz w:val="24"/>
        </w:rPr>
      </w:pPr>
      <w:r w:rsidRPr="00C11725">
        <w:rPr>
          <w:rFonts w:ascii="宋体" w:hAnsi="宋体" w:cs="宋体"/>
          <w:kern w:val="0"/>
          <w:sz w:val="24"/>
        </w:rPr>
        <w:t>5．可穿戴设备</w:t>
      </w:r>
      <w:r w:rsidRPr="00C11725">
        <w:rPr>
          <w:rFonts w:ascii="宋体" w:hAnsi="宋体" w:cs="宋体" w:hint="eastAsia"/>
          <w:kern w:val="0"/>
          <w:sz w:val="24"/>
        </w:rPr>
        <w:t xml:space="preserve">    </w:t>
      </w:r>
      <w:r w:rsidRPr="00C11725">
        <w:rPr>
          <w:rFonts w:ascii="宋体" w:hAnsi="宋体" w:cs="宋体"/>
          <w:kern w:val="0"/>
          <w:sz w:val="24"/>
        </w:rPr>
        <w:t xml:space="preserve">6．其他（请注明）______________ 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本单位开展的网上业务包括：（多选）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．企业和产品信息发布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2</w:t>
      </w:r>
      <w:r w:rsidRPr="00C11725">
        <w:rPr>
          <w:sz w:val="24"/>
        </w:rPr>
        <w:t>．与客户用电子邮件信息交换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3</w:t>
      </w:r>
      <w:r w:rsidRPr="00C11725">
        <w:rPr>
          <w:sz w:val="24"/>
        </w:rPr>
        <w:t>．客户服务与支持</w:t>
      </w:r>
      <w:r w:rsidRPr="00C11725">
        <w:rPr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4</w:t>
      </w:r>
      <w:r w:rsidRPr="00C11725">
        <w:rPr>
          <w:sz w:val="24"/>
        </w:rPr>
        <w:t>．网上订货（采购）</w:t>
      </w:r>
      <w:r w:rsidRPr="00C11725">
        <w:rPr>
          <w:sz w:val="24"/>
        </w:rPr>
        <w:t xml:space="preserve">  5</w:t>
      </w:r>
      <w:r w:rsidRPr="00C11725">
        <w:rPr>
          <w:sz w:val="24"/>
        </w:rPr>
        <w:t>．网上销售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6. </w:t>
      </w:r>
      <w:r w:rsidRPr="00C11725">
        <w:rPr>
          <w:sz w:val="24"/>
        </w:rPr>
        <w:t>网上资金</w:t>
      </w:r>
      <w:r w:rsidRPr="00C11725">
        <w:rPr>
          <w:rFonts w:hint="eastAsia"/>
          <w:sz w:val="24"/>
        </w:rPr>
        <w:t>收</w:t>
      </w:r>
      <w:r w:rsidRPr="00C11725">
        <w:rPr>
          <w:sz w:val="24"/>
        </w:rPr>
        <w:t>付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7</w:t>
      </w:r>
      <w:r w:rsidRPr="00C11725">
        <w:rPr>
          <w:sz w:val="24"/>
        </w:rPr>
        <w:t>．物流实施状况查询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8</w:t>
      </w:r>
      <w:r w:rsidRPr="00C11725">
        <w:rPr>
          <w:sz w:val="24"/>
        </w:rPr>
        <w:t>．未开展网上业务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A</w:t>
      </w:r>
      <w:r w:rsidR="00EC6F39">
        <w:rPr>
          <w:sz w:val="24"/>
        </w:rPr>
        <w:t>10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left" w:pos="-18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rFonts w:hint="eastAsia"/>
          <w:b/>
          <w:sz w:val="24"/>
        </w:rPr>
        <w:t>开展网上业务</w:t>
      </w:r>
      <w:r w:rsidRPr="00C11725">
        <w:rPr>
          <w:b/>
          <w:sz w:val="24"/>
        </w:rPr>
        <w:t>后，企业的变化在于：（多选）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1</w:t>
      </w:r>
      <w:r w:rsidRPr="00C11725">
        <w:rPr>
          <w:sz w:val="24"/>
        </w:rPr>
        <w:t>．加快信息反馈速度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2</w:t>
      </w:r>
      <w:r w:rsidRPr="00C11725">
        <w:rPr>
          <w:sz w:val="24"/>
        </w:rPr>
        <w:t>．改善企业形象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3</w:t>
      </w:r>
      <w:r w:rsidRPr="00C11725">
        <w:rPr>
          <w:sz w:val="24"/>
        </w:rPr>
        <w:t>．提高管理水平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>4</w:t>
      </w:r>
      <w:r w:rsidRPr="00C11725">
        <w:rPr>
          <w:sz w:val="24"/>
        </w:rPr>
        <w:t>．降低成本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5</w:t>
      </w:r>
      <w:r w:rsidRPr="00C11725">
        <w:rPr>
          <w:sz w:val="24"/>
        </w:rPr>
        <w:t>．简化业务流程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6</w:t>
      </w:r>
      <w:r w:rsidRPr="00C11725">
        <w:rPr>
          <w:sz w:val="24"/>
        </w:rPr>
        <w:t>．增加客户数量</w:t>
      </w:r>
      <w:r w:rsidRPr="00C11725">
        <w:rPr>
          <w:rFonts w:hint="eastAsia"/>
          <w:sz w:val="24"/>
        </w:rPr>
        <w:t xml:space="preserve">    7</w:t>
      </w:r>
      <w:r w:rsidRPr="00C11725">
        <w:rPr>
          <w:sz w:val="24"/>
        </w:rPr>
        <w:t>．优化企业组织结构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8</w:t>
      </w:r>
      <w:r w:rsidRPr="00C11725">
        <w:rPr>
          <w:sz w:val="24"/>
        </w:rPr>
        <w:t>．改善物流系统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9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缩短</w:t>
      </w:r>
      <w:r w:rsidRPr="00C11725">
        <w:rPr>
          <w:sz w:val="24"/>
        </w:rPr>
        <w:t>交货</w:t>
      </w:r>
      <w:r w:rsidRPr="00C11725">
        <w:rPr>
          <w:sz w:val="24"/>
        </w:rPr>
        <w:t>/</w:t>
      </w:r>
      <w:r w:rsidRPr="00C11725">
        <w:rPr>
          <w:sz w:val="24"/>
        </w:rPr>
        <w:t>交易时间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1</w:t>
      </w:r>
      <w:r w:rsidRPr="00C11725">
        <w:rPr>
          <w:rFonts w:hint="eastAsia"/>
          <w:sz w:val="24"/>
        </w:rPr>
        <w:t>0</w:t>
      </w:r>
      <w:r w:rsidRPr="00C11725">
        <w:rPr>
          <w:sz w:val="24"/>
        </w:rPr>
        <w:t>．增加销售量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1</w:t>
      </w:r>
      <w:r w:rsidRPr="00C11725">
        <w:rPr>
          <w:rFonts w:hint="eastAsia"/>
          <w:sz w:val="24"/>
        </w:rPr>
        <w:t>1</w:t>
      </w:r>
      <w:r w:rsidRPr="00C11725">
        <w:rPr>
          <w:sz w:val="24"/>
        </w:rPr>
        <w:t>．推动业务重组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1</w:t>
      </w:r>
      <w:r w:rsidRPr="00C11725">
        <w:rPr>
          <w:rFonts w:hint="eastAsia"/>
          <w:sz w:val="24"/>
        </w:rPr>
        <w:t>2</w:t>
      </w:r>
      <w:r w:rsidRPr="00C11725">
        <w:rPr>
          <w:sz w:val="24"/>
        </w:rPr>
        <w:t>．缩短决策时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rFonts w:hint="eastAsia"/>
          <w:sz w:val="24"/>
        </w:rPr>
        <w:t>3</w:t>
      </w:r>
      <w:r w:rsidRPr="00C11725">
        <w:rPr>
          <w:sz w:val="24"/>
        </w:rPr>
        <w:t>．促进业务创新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 14</w:t>
      </w:r>
      <w:r w:rsidRPr="00C11725">
        <w:rPr>
          <w:sz w:val="24"/>
        </w:rPr>
        <w:t>．其它（请注明）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企业</w:t>
      </w:r>
      <w:r w:rsidRPr="00C11725">
        <w:rPr>
          <w:rFonts w:hint="eastAsia"/>
          <w:b/>
          <w:sz w:val="24"/>
        </w:rPr>
        <w:t>开展网上业务</w:t>
      </w:r>
      <w:r w:rsidRPr="00C11725">
        <w:rPr>
          <w:b/>
          <w:sz w:val="24"/>
        </w:rPr>
        <w:t>后，对提高企业销售收入：（单选）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．有改善，提高</w:t>
      </w:r>
      <w:r w:rsidRPr="00C11725">
        <w:rPr>
          <w:sz w:val="24"/>
        </w:rPr>
        <w:t>1%</w:t>
      </w:r>
      <w:r w:rsidRPr="00C11725">
        <w:rPr>
          <w:sz w:val="24"/>
        </w:rPr>
        <w:t>以下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    </w:t>
      </w:r>
      <w:r w:rsidRPr="00C11725">
        <w:rPr>
          <w:sz w:val="24"/>
        </w:rPr>
        <w:t>2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改善，提高</w:t>
      </w:r>
      <w:r w:rsidRPr="00C11725">
        <w:rPr>
          <w:sz w:val="24"/>
        </w:rPr>
        <w:t xml:space="preserve">1%-5%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3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改善，提高</w:t>
      </w:r>
      <w:r w:rsidRPr="00C11725">
        <w:rPr>
          <w:sz w:val="24"/>
        </w:rPr>
        <w:t xml:space="preserve">5%-10%  </w:t>
      </w:r>
      <w:r w:rsidRPr="00C11725">
        <w:rPr>
          <w:rFonts w:hint="eastAsia"/>
          <w:sz w:val="24"/>
        </w:rPr>
        <w:t xml:space="preserve">     </w:t>
      </w:r>
      <w:r w:rsidRPr="00C11725">
        <w:rPr>
          <w:sz w:val="24"/>
        </w:rPr>
        <w:t>4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改善，提高</w:t>
      </w:r>
      <w:r w:rsidRPr="00C11725">
        <w:rPr>
          <w:sz w:val="24"/>
        </w:rPr>
        <w:t>10%</w:t>
      </w:r>
      <w:r w:rsidRPr="00C11725">
        <w:rPr>
          <w:sz w:val="24"/>
        </w:rPr>
        <w:t>以上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5</w:t>
      </w:r>
      <w:r w:rsidRPr="00C11725">
        <w:rPr>
          <w:sz w:val="24"/>
        </w:rPr>
        <w:t>．与</w:t>
      </w:r>
      <w:r w:rsidRPr="00C11725">
        <w:rPr>
          <w:rFonts w:hint="eastAsia"/>
          <w:sz w:val="24"/>
        </w:rPr>
        <w:t>开展网上业务</w:t>
      </w:r>
      <w:r w:rsidRPr="00C11725">
        <w:rPr>
          <w:sz w:val="24"/>
        </w:rPr>
        <w:t>前，无明显变化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企业</w:t>
      </w:r>
      <w:r w:rsidRPr="00C11725">
        <w:rPr>
          <w:rFonts w:hint="eastAsia"/>
          <w:b/>
          <w:sz w:val="24"/>
        </w:rPr>
        <w:t>开展网上业务</w:t>
      </w:r>
      <w:r w:rsidRPr="00C11725">
        <w:rPr>
          <w:b/>
          <w:sz w:val="24"/>
        </w:rPr>
        <w:t>后，对降低企业采购成本：（单选）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．有改善，降低</w:t>
      </w:r>
      <w:r w:rsidRPr="00C11725">
        <w:rPr>
          <w:sz w:val="24"/>
        </w:rPr>
        <w:t>1%</w:t>
      </w:r>
      <w:r w:rsidRPr="00C11725">
        <w:rPr>
          <w:sz w:val="24"/>
        </w:rPr>
        <w:t>以下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     </w:t>
      </w:r>
      <w:r w:rsidRPr="00C11725">
        <w:rPr>
          <w:sz w:val="24"/>
        </w:rPr>
        <w:t>2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改善，降低</w:t>
      </w:r>
      <w:r w:rsidRPr="00C11725">
        <w:rPr>
          <w:sz w:val="24"/>
        </w:rPr>
        <w:t>1%-5%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lastRenderedPageBreak/>
        <w:t>3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改善，降低</w:t>
      </w:r>
      <w:r w:rsidRPr="00C11725">
        <w:rPr>
          <w:sz w:val="24"/>
        </w:rPr>
        <w:t xml:space="preserve">5%-10%  </w:t>
      </w:r>
      <w:r w:rsidRPr="00C11725">
        <w:rPr>
          <w:rFonts w:hint="eastAsia"/>
          <w:sz w:val="24"/>
        </w:rPr>
        <w:t xml:space="preserve">     </w:t>
      </w:r>
      <w:r w:rsidRPr="00C11725">
        <w:rPr>
          <w:sz w:val="24"/>
        </w:rPr>
        <w:t>4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改善，降低</w:t>
      </w:r>
      <w:r w:rsidRPr="00C11725">
        <w:rPr>
          <w:sz w:val="24"/>
        </w:rPr>
        <w:t>10%</w:t>
      </w:r>
      <w:r w:rsidRPr="00C11725">
        <w:rPr>
          <w:sz w:val="24"/>
        </w:rPr>
        <w:t>以上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5</w:t>
      </w:r>
      <w:r w:rsidRPr="00C11725">
        <w:rPr>
          <w:sz w:val="24"/>
        </w:rPr>
        <w:t>．与</w:t>
      </w:r>
      <w:r w:rsidRPr="00C11725">
        <w:rPr>
          <w:rFonts w:hint="eastAsia"/>
          <w:sz w:val="24"/>
        </w:rPr>
        <w:t>开展网上业务</w:t>
      </w:r>
      <w:r w:rsidRPr="00C11725">
        <w:rPr>
          <w:sz w:val="24"/>
        </w:rPr>
        <w:t>前，无明显变化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制约企业开展</w:t>
      </w:r>
      <w:r w:rsidRPr="00C11725">
        <w:rPr>
          <w:rFonts w:hint="eastAsia"/>
          <w:b/>
          <w:sz w:val="24"/>
        </w:rPr>
        <w:t>网上业务</w:t>
      </w:r>
      <w:r w:rsidRPr="00C11725">
        <w:rPr>
          <w:b/>
          <w:sz w:val="24"/>
        </w:rPr>
        <w:t>的主要内部制约因素有：（多选）</w:t>
      </w:r>
      <w:r w:rsidRPr="00C11725">
        <w:rPr>
          <w:b/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171" w:left="-359" w:rightChars="-241" w:right="-506"/>
        <w:rPr>
          <w:sz w:val="24"/>
        </w:rPr>
      </w:pPr>
      <w:r w:rsidRPr="00C11725">
        <w:rPr>
          <w:rFonts w:hint="eastAsia"/>
          <w:sz w:val="24"/>
        </w:rPr>
        <w:t>1</w:t>
      </w:r>
      <w:r w:rsidRPr="00C11725">
        <w:rPr>
          <w:sz w:val="24"/>
        </w:rPr>
        <w:t>．传统观念制约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．领导对电子商务重视</w:t>
      </w:r>
      <w:r w:rsidRPr="00C11725">
        <w:rPr>
          <w:rFonts w:hint="eastAsia"/>
          <w:sz w:val="24"/>
        </w:rPr>
        <w:t>不够</w:t>
      </w:r>
      <w:r w:rsidRPr="00C11725">
        <w:rPr>
          <w:sz w:val="24"/>
        </w:rPr>
        <w:t xml:space="preserve">  3</w:t>
      </w:r>
      <w:r w:rsidRPr="00C11725">
        <w:rPr>
          <w:sz w:val="24"/>
        </w:rPr>
        <w:t>．技术</w:t>
      </w:r>
      <w:r w:rsidRPr="00C11725">
        <w:rPr>
          <w:rFonts w:hint="eastAsia"/>
          <w:sz w:val="24"/>
        </w:rPr>
        <w:t>无法解决</w:t>
      </w:r>
      <w:r w:rsidRPr="00C11725">
        <w:rPr>
          <w:sz w:val="24"/>
        </w:rPr>
        <w:t xml:space="preserve">  4</w:t>
      </w:r>
      <w:r w:rsidRPr="00C11725">
        <w:rPr>
          <w:sz w:val="24"/>
        </w:rPr>
        <w:t>．缺乏人才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5</w:t>
      </w:r>
      <w:r w:rsidRPr="00C11725">
        <w:rPr>
          <w:sz w:val="24"/>
        </w:rPr>
        <w:t>．投入资金不足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6</w:t>
      </w:r>
      <w:r w:rsidRPr="00C11725">
        <w:rPr>
          <w:sz w:val="24"/>
        </w:rPr>
        <w:t>．其它（请注明）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制约企业开展</w:t>
      </w:r>
      <w:r w:rsidRPr="00C11725">
        <w:rPr>
          <w:rFonts w:hint="eastAsia"/>
          <w:b/>
          <w:sz w:val="24"/>
        </w:rPr>
        <w:t>网上业务</w:t>
      </w:r>
      <w:r w:rsidRPr="00C11725">
        <w:rPr>
          <w:b/>
          <w:sz w:val="24"/>
        </w:rPr>
        <w:t>的主要外部因素有：（多选）</w:t>
      </w:r>
      <w:r w:rsidRPr="00C11725">
        <w:rPr>
          <w:b/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．电子支付</w:t>
      </w:r>
      <w:r w:rsidRPr="00C11725">
        <w:rPr>
          <w:rFonts w:hint="eastAsia"/>
          <w:sz w:val="24"/>
        </w:rPr>
        <w:t>不完善、不方便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 </w:t>
      </w:r>
      <w:r w:rsidRPr="00C11725">
        <w:rPr>
          <w:sz w:val="24"/>
        </w:rPr>
        <w:t>2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结算不及时</w:t>
      </w:r>
      <w:r w:rsidRPr="00C11725">
        <w:rPr>
          <w:rFonts w:hint="eastAsia"/>
          <w:sz w:val="24"/>
        </w:rPr>
        <w:t xml:space="preserve">      3</w:t>
      </w:r>
      <w:r w:rsidRPr="00C11725">
        <w:rPr>
          <w:sz w:val="24"/>
        </w:rPr>
        <w:t>．信用</w:t>
      </w:r>
      <w:r w:rsidRPr="00C11725">
        <w:rPr>
          <w:rFonts w:hint="eastAsia"/>
          <w:sz w:val="24"/>
        </w:rPr>
        <w:t>环境不好</w:t>
      </w:r>
      <w:r w:rsidRPr="00C11725">
        <w:rPr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4</w:t>
      </w:r>
      <w:r w:rsidRPr="00C11725">
        <w:rPr>
          <w:sz w:val="24"/>
        </w:rPr>
        <w:t>．网上交易的安全性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5</w:t>
      </w:r>
      <w:r w:rsidRPr="00C11725">
        <w:rPr>
          <w:sz w:val="24"/>
        </w:rPr>
        <w:t>．知识产权</w:t>
      </w:r>
      <w:r w:rsidRPr="00C11725">
        <w:rPr>
          <w:rFonts w:hint="eastAsia"/>
          <w:sz w:val="24"/>
        </w:rPr>
        <w:t>和</w:t>
      </w:r>
      <w:r w:rsidRPr="00C11725">
        <w:rPr>
          <w:sz w:val="24"/>
        </w:rPr>
        <w:t>版权问题</w:t>
      </w:r>
      <w:r w:rsidRPr="00C11725">
        <w:rPr>
          <w:sz w:val="24"/>
        </w:rPr>
        <w:t xml:space="preserve">   </w:t>
      </w:r>
      <w:r w:rsidRPr="00C11725">
        <w:rPr>
          <w:rFonts w:hint="eastAsia"/>
          <w:sz w:val="24"/>
        </w:rPr>
        <w:t xml:space="preserve"> 6</w:t>
      </w:r>
      <w:r w:rsidRPr="00C11725">
        <w:rPr>
          <w:sz w:val="24"/>
        </w:rPr>
        <w:t>．物流配送体系不完善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358" w:rightChars="-241" w:right="-506" w:hangingChars="100" w:hanging="240"/>
        <w:rPr>
          <w:sz w:val="24"/>
        </w:rPr>
      </w:pPr>
      <w:r w:rsidRPr="00C11725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C11725">
        <w:rPr>
          <w:rFonts w:hint="eastAsia"/>
          <w:sz w:val="24"/>
        </w:rPr>
        <w:t>7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有</w:t>
      </w:r>
      <w:r w:rsidRPr="00C11725">
        <w:rPr>
          <w:sz w:val="24"/>
        </w:rPr>
        <w:t>法律</w:t>
      </w:r>
      <w:r w:rsidRPr="00C11725">
        <w:rPr>
          <w:rFonts w:hint="eastAsia"/>
          <w:sz w:val="24"/>
        </w:rPr>
        <w:t>障碍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8</w:t>
      </w:r>
      <w:r w:rsidRPr="00C11725">
        <w:rPr>
          <w:sz w:val="24"/>
        </w:rPr>
        <w:t>．其它（请注明）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企业在具体开展</w:t>
      </w:r>
      <w:r w:rsidRPr="00C11725">
        <w:rPr>
          <w:rFonts w:hint="eastAsia"/>
          <w:b/>
          <w:sz w:val="24"/>
        </w:rPr>
        <w:t>网上业务</w:t>
      </w:r>
      <w:r w:rsidRPr="00C11725">
        <w:rPr>
          <w:b/>
          <w:sz w:val="24"/>
        </w:rPr>
        <w:t>时的顾虑</w:t>
      </w:r>
      <w:r w:rsidRPr="00C11725">
        <w:rPr>
          <w:b/>
          <w:sz w:val="24"/>
        </w:rPr>
        <w:t xml:space="preserve"> </w:t>
      </w:r>
      <w:r w:rsidRPr="00C11725">
        <w:rPr>
          <w:rFonts w:hint="eastAsia"/>
          <w:b/>
          <w:sz w:val="24"/>
        </w:rPr>
        <w:t>：</w:t>
      </w:r>
      <w:r w:rsidRPr="00C11725">
        <w:rPr>
          <w:b/>
          <w:sz w:val="24"/>
        </w:rPr>
        <w:t>（多选）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．产品不适合在网上销售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 </w:t>
      </w:r>
      <w:r w:rsidRPr="00C11725">
        <w:rPr>
          <w:sz w:val="24"/>
        </w:rPr>
        <w:t>2</w:t>
      </w:r>
      <w:r w:rsidRPr="00C11725">
        <w:rPr>
          <w:sz w:val="24"/>
        </w:rPr>
        <w:t>．担心产品被抄袭、仿冒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3</w:t>
      </w:r>
      <w:r w:rsidRPr="00C11725">
        <w:rPr>
          <w:sz w:val="24"/>
        </w:rPr>
        <w:t>．担心产品款式、价格等信息被竞争对手获悉</w:t>
      </w:r>
      <w:r w:rsidRPr="00C11725">
        <w:rPr>
          <w:sz w:val="24"/>
        </w:rPr>
        <w:t xml:space="preserve"> 4</w:t>
      </w:r>
      <w:r w:rsidRPr="00C11725">
        <w:rPr>
          <w:sz w:val="24"/>
        </w:rPr>
        <w:t>．担心客户</w:t>
      </w:r>
      <w:r w:rsidRPr="00C11725">
        <w:rPr>
          <w:rFonts w:hint="eastAsia"/>
          <w:sz w:val="24"/>
        </w:rPr>
        <w:t>不熟悉或</w:t>
      </w:r>
      <w:r w:rsidRPr="00C11725">
        <w:rPr>
          <w:sz w:val="24"/>
        </w:rPr>
        <w:t>不喜欢网络</w:t>
      </w:r>
      <w:r w:rsidRPr="00C11725">
        <w:rPr>
          <w:rFonts w:hint="eastAsia"/>
          <w:sz w:val="24"/>
        </w:rPr>
        <w:t>交易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5</w:t>
      </w:r>
      <w:r w:rsidRPr="00C11725">
        <w:rPr>
          <w:rFonts w:hint="eastAsia"/>
          <w:b/>
          <w:sz w:val="24"/>
        </w:rPr>
        <w:t xml:space="preserve">. </w:t>
      </w:r>
      <w:r w:rsidRPr="00C11725">
        <w:rPr>
          <w:sz w:val="24"/>
        </w:rPr>
        <w:t>担心客户的订货信息丢失或不能及时处理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6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担心</w:t>
      </w:r>
      <w:r w:rsidRPr="00C11725">
        <w:rPr>
          <w:sz w:val="24"/>
        </w:rPr>
        <w:t>网上支付系统可能出错</w:t>
      </w:r>
      <w:r w:rsidRPr="00C11725">
        <w:rPr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50" w:firstLine="120"/>
        <w:rPr>
          <w:sz w:val="24"/>
        </w:rPr>
      </w:pP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7</w:t>
      </w:r>
      <w:r w:rsidRPr="00C11725">
        <w:rPr>
          <w:sz w:val="24"/>
        </w:rPr>
        <w:t>．配送行业落后，送货慢或损坏货物</w:t>
      </w:r>
      <w:r w:rsidRPr="00C11725">
        <w:rPr>
          <w:rFonts w:hint="eastAsia"/>
          <w:sz w:val="24"/>
        </w:rPr>
        <w:t xml:space="preserve">       8</w:t>
      </w:r>
      <w:r w:rsidRPr="00C11725">
        <w:rPr>
          <w:sz w:val="24"/>
        </w:rPr>
        <w:t>．配送人员可能截取货物或货款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9</w:t>
      </w:r>
      <w:r w:rsidRPr="00C11725">
        <w:rPr>
          <w:sz w:val="24"/>
        </w:rPr>
        <w:t>．担心客户选择货到付款，但送上门时又不要货</w:t>
      </w:r>
      <w:r w:rsidRPr="00C11725">
        <w:rPr>
          <w:rFonts w:hint="eastAsia"/>
          <w:sz w:val="24"/>
        </w:rPr>
        <w:t xml:space="preserve">  10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其它</w:t>
      </w:r>
      <w:r w:rsidRPr="00C11725">
        <w:rPr>
          <w:sz w:val="24"/>
        </w:rPr>
        <w:t>（请注明</w:t>
      </w:r>
      <w:r>
        <w:rPr>
          <w:rFonts w:hint="eastAsia"/>
          <w:sz w:val="24"/>
        </w:rPr>
        <w:t>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你单位对广州市电子商务发展环境方面的期望是：（多选）</w:t>
      </w:r>
      <w:r w:rsidRPr="00C11725">
        <w:rPr>
          <w:b/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．完善法律法规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</w:t>
      </w:r>
      <w:r w:rsidRPr="00C11725">
        <w:rPr>
          <w:sz w:val="24"/>
        </w:rPr>
        <w:t>2</w:t>
      </w:r>
      <w:r w:rsidRPr="00C11725">
        <w:rPr>
          <w:sz w:val="24"/>
        </w:rPr>
        <w:t>．加强网络基础设施建设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</w:t>
      </w:r>
      <w:r w:rsidRPr="00C11725">
        <w:rPr>
          <w:sz w:val="24"/>
        </w:rPr>
        <w:t>3</w:t>
      </w:r>
      <w:r w:rsidRPr="00C11725">
        <w:rPr>
          <w:sz w:val="24"/>
        </w:rPr>
        <w:t>．完善物流配送体系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4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改</w:t>
      </w:r>
      <w:r w:rsidRPr="00C11725">
        <w:rPr>
          <w:sz w:val="24"/>
        </w:rPr>
        <w:t>善商业信用</w:t>
      </w:r>
      <w:r w:rsidRPr="00C11725">
        <w:rPr>
          <w:rFonts w:hint="eastAsia"/>
          <w:sz w:val="24"/>
        </w:rPr>
        <w:t>环境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5</w:t>
      </w:r>
      <w:r w:rsidRPr="00C11725">
        <w:rPr>
          <w:sz w:val="24"/>
        </w:rPr>
        <w:t>．完善电子支付系统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6</w:t>
      </w:r>
      <w:r w:rsidRPr="00C11725">
        <w:rPr>
          <w:sz w:val="24"/>
        </w:rPr>
        <w:t>．加强</w:t>
      </w:r>
      <w:r w:rsidRPr="00C11725">
        <w:rPr>
          <w:rFonts w:hint="eastAsia"/>
          <w:sz w:val="24"/>
        </w:rPr>
        <w:t>网上市场</w:t>
      </w:r>
      <w:r w:rsidRPr="00C11725">
        <w:rPr>
          <w:sz w:val="24"/>
        </w:rPr>
        <w:t>监管力度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7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强力推动安全认</w:t>
      </w:r>
      <w:r w:rsidRPr="00C11725">
        <w:rPr>
          <w:sz w:val="24"/>
        </w:rPr>
        <w:t>证制度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8</w:t>
      </w:r>
      <w:r w:rsidRPr="00C11725">
        <w:rPr>
          <w:sz w:val="24"/>
        </w:rPr>
        <w:t>．税收优惠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9</w:t>
      </w:r>
      <w:r w:rsidRPr="00C11725">
        <w:rPr>
          <w:sz w:val="24"/>
        </w:rPr>
        <w:t>．推动建设</w:t>
      </w:r>
      <w:r w:rsidRPr="00C11725">
        <w:rPr>
          <w:rFonts w:hint="eastAsia"/>
          <w:sz w:val="24"/>
        </w:rPr>
        <w:t>一批</w:t>
      </w:r>
      <w:r w:rsidRPr="00C11725">
        <w:rPr>
          <w:sz w:val="24"/>
        </w:rPr>
        <w:t>行业网站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10</w:t>
      </w:r>
      <w:r w:rsidRPr="00C11725">
        <w:rPr>
          <w:sz w:val="24"/>
        </w:rPr>
        <w:t>．组织公共平台建设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11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扩大区域合作，扩展市场空间</w:t>
      </w:r>
      <w:r w:rsidRPr="00C11725">
        <w:rPr>
          <w:rFonts w:hint="eastAsia"/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50" w:firstLine="120"/>
        <w:rPr>
          <w:sz w:val="24"/>
        </w:rPr>
      </w:pPr>
      <w:r w:rsidRPr="00C11725">
        <w:rPr>
          <w:rFonts w:hint="eastAsia"/>
          <w:sz w:val="24"/>
        </w:rPr>
        <w:t xml:space="preserve"> 12</w:t>
      </w:r>
      <w:r w:rsidRPr="00C11725">
        <w:rPr>
          <w:sz w:val="24"/>
        </w:rPr>
        <w:t>．其它（请注明）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本单位已经建立的信息安全防护体系包括：（多选）</w:t>
      </w:r>
      <w:r w:rsidRPr="00C11725">
        <w:rPr>
          <w:b/>
          <w:sz w:val="24"/>
        </w:rPr>
        <w:t xml:space="preserve">  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．防病毒软件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</w:t>
      </w:r>
      <w:r w:rsidRPr="00C11725">
        <w:rPr>
          <w:sz w:val="24"/>
        </w:rPr>
        <w:t>2</w:t>
      </w:r>
      <w:r w:rsidRPr="00C11725">
        <w:rPr>
          <w:sz w:val="24"/>
        </w:rPr>
        <w:t>．硬件防火墙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3</w:t>
      </w:r>
      <w:r w:rsidRPr="00C11725">
        <w:rPr>
          <w:sz w:val="24"/>
        </w:rPr>
        <w:t>．软件防火墙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4</w:t>
      </w:r>
      <w:r w:rsidRPr="00C11725">
        <w:rPr>
          <w:sz w:val="24"/>
        </w:rPr>
        <w:t>．邮件安全系统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5</w:t>
      </w:r>
      <w:r w:rsidRPr="00C11725">
        <w:rPr>
          <w:sz w:val="24"/>
        </w:rPr>
        <w:t>．存储安全管理系统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6</w:t>
      </w:r>
      <w:r w:rsidRPr="00C11725">
        <w:rPr>
          <w:sz w:val="24"/>
        </w:rPr>
        <w:t>．网站自动恢复系统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7</w:t>
      </w:r>
      <w:r w:rsidRPr="00C11725">
        <w:rPr>
          <w:sz w:val="24"/>
        </w:rPr>
        <w:t>．入侵检测系统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8</w:t>
      </w:r>
      <w:r w:rsidRPr="00C11725">
        <w:rPr>
          <w:sz w:val="24"/>
        </w:rPr>
        <w:t>．未采取任何安全保障措施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本企业有无独立的信息化主管部门：（单选）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．有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．无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A</w:t>
      </w:r>
      <w:r w:rsidRPr="00C11725">
        <w:rPr>
          <w:rFonts w:hint="eastAsia"/>
          <w:sz w:val="24"/>
        </w:rPr>
        <w:t>1</w:t>
      </w:r>
      <w:r w:rsidR="00EC6F39">
        <w:rPr>
          <w:sz w:val="24"/>
        </w:rPr>
        <w:t>7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本企业信息化部门主管属于：（单选）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．领导层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．中层管理干部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>3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中层以下技术管理人员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4</w:t>
      </w:r>
      <w:r w:rsidRPr="00C11725">
        <w:rPr>
          <w:sz w:val="24"/>
        </w:rPr>
        <w:t>．其他（请注明）</w:t>
      </w:r>
      <w:r w:rsidRPr="00C11725">
        <w:rPr>
          <w:rFonts w:hint="eastAsia"/>
          <w:sz w:val="24"/>
        </w:rPr>
        <w:t>：</w:t>
      </w:r>
      <w:r w:rsidRPr="00C11725">
        <w:rPr>
          <w:sz w:val="24"/>
        </w:rPr>
        <w:t>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本企业有无独立的电子商务主管部门</w:t>
      </w:r>
      <w:r w:rsidRPr="00C11725">
        <w:rPr>
          <w:rFonts w:hint="eastAsia"/>
          <w:b/>
          <w:sz w:val="24"/>
        </w:rPr>
        <w:t>：</w:t>
      </w:r>
      <w:r w:rsidRPr="00C11725">
        <w:rPr>
          <w:b/>
          <w:sz w:val="24"/>
        </w:rPr>
        <w:t>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．有，与信息化主管部门独立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．有，与信息化主管部门合署办公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>3</w:t>
      </w:r>
      <w:r w:rsidRPr="00C11725">
        <w:rPr>
          <w:sz w:val="24"/>
        </w:rPr>
        <w:t>．无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B</w:t>
      </w:r>
      <w:r w:rsidRPr="00C11725">
        <w:rPr>
          <w:rFonts w:hint="eastAsia"/>
          <w:sz w:val="24"/>
        </w:rPr>
        <w:t>1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本企业电子商务主管属于：（单选）</w:t>
      </w:r>
    </w:p>
    <w:p w:rsidR="0049550F" w:rsidRPr="0090152A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</w:pPr>
      <w:r w:rsidRPr="00C11725">
        <w:rPr>
          <w:sz w:val="24"/>
        </w:rPr>
        <w:t>1</w:t>
      </w:r>
      <w:r w:rsidRPr="00C11725">
        <w:rPr>
          <w:sz w:val="24"/>
        </w:rPr>
        <w:t>．领导层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．中层管理干部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>3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中层以下技术管理人员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4</w:t>
      </w:r>
      <w:r w:rsidRPr="00C11725">
        <w:rPr>
          <w:sz w:val="24"/>
        </w:rPr>
        <w:t>．其他（请注明）</w:t>
      </w:r>
      <w:r w:rsidRPr="00C11725">
        <w:rPr>
          <w:rFonts w:hint="eastAsia"/>
          <w:sz w:val="24"/>
        </w:rPr>
        <w:t>：</w:t>
      </w:r>
      <w:r w:rsidRPr="00C11725">
        <w:rPr>
          <w:sz w:val="24"/>
        </w:rPr>
        <w:t>______</w:t>
      </w:r>
    </w:p>
    <w:sectPr w:rsidR="0049550F" w:rsidRPr="00901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A6E6B"/>
    <w:multiLevelType w:val="multilevel"/>
    <w:tmpl w:val="4C9A6E6B"/>
    <w:lvl w:ilvl="0">
      <w:start w:val="1"/>
      <w:numFmt w:val="decimal"/>
      <w:lvlText w:val="A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52A"/>
    <w:rsid w:val="0049550F"/>
    <w:rsid w:val="0090152A"/>
    <w:rsid w:val="00DA3F7D"/>
    <w:rsid w:val="00EC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1E521EC8"/>
  <w15:docId w15:val="{AD84B459-C7CB-4077-8FF6-47A482510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015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90152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3</cp:revision>
  <dcterms:created xsi:type="dcterms:W3CDTF">2018-09-12T09:30:00Z</dcterms:created>
  <dcterms:modified xsi:type="dcterms:W3CDTF">2019-10-30T02:39:00Z</dcterms:modified>
</cp:coreProperties>
</file>